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18BD" w14:textId="3B188BA4" w:rsidR="00DB43E9" w:rsidRPr="00F574E8" w:rsidRDefault="00DB43E9" w:rsidP="00F126A1">
      <w:pPr>
        <w:jc w:val="center"/>
        <w:rPr>
          <w:rFonts w:ascii="Calibri" w:hAnsi="Calibri" w:cs="Calibri"/>
          <w:b/>
          <w:bCs/>
        </w:rPr>
      </w:pPr>
      <w:r w:rsidRPr="00F574E8">
        <w:rPr>
          <w:rFonts w:ascii="Calibri" w:hAnsi="Calibri" w:cs="Calibri"/>
          <w:b/>
          <w:bCs/>
        </w:rPr>
        <w:t xml:space="preserve">FICHA DE EVALUACIÓN </w:t>
      </w:r>
      <w:r w:rsidR="004532CF" w:rsidRPr="00F574E8">
        <w:rPr>
          <w:rFonts w:ascii="Calibri" w:hAnsi="Calibri" w:cs="Calibri"/>
          <w:b/>
          <w:bCs/>
        </w:rPr>
        <w:t>TÉCNICA</w:t>
      </w:r>
    </w:p>
    <w:p w14:paraId="6F9ED4B0" w14:textId="60C577F6" w:rsidR="00DB43E9" w:rsidRPr="00633791" w:rsidRDefault="00DB43E9" w:rsidP="00F126A1">
      <w:pPr>
        <w:pStyle w:val="Heading1"/>
        <w:rPr>
          <w:sz w:val="20"/>
          <w:szCs w:val="20"/>
        </w:rPr>
      </w:pPr>
      <w:r w:rsidRPr="00633791">
        <w:rPr>
          <w:sz w:val="20"/>
          <w:szCs w:val="20"/>
        </w:rPr>
        <w:t>Información general</w:t>
      </w:r>
    </w:p>
    <w:tbl>
      <w:tblPr>
        <w:tblStyle w:val="GridTable1Light-Accent6"/>
        <w:tblW w:w="8753" w:type="dxa"/>
        <w:tblLook w:val="04A0" w:firstRow="1" w:lastRow="0" w:firstColumn="1" w:lastColumn="0" w:noHBand="0" w:noVBand="1"/>
      </w:tblPr>
      <w:tblGrid>
        <w:gridCol w:w="2689"/>
        <w:gridCol w:w="6064"/>
      </w:tblGrid>
      <w:tr w:rsidR="00F80C0B" w:rsidRPr="00633791" w14:paraId="44687730" w14:textId="77777777" w:rsidTr="00F80C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B524F76" w14:textId="77777777" w:rsidR="00F80C0B" w:rsidRPr="00633791" w:rsidRDefault="00F80C0B" w:rsidP="00F80C0B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Campo</w:t>
            </w:r>
          </w:p>
        </w:tc>
        <w:tc>
          <w:tcPr>
            <w:tcW w:w="6064" w:type="dxa"/>
            <w:hideMark/>
          </w:tcPr>
          <w:p w14:paraId="5FBF2E84" w14:textId="190DCA04" w:rsidR="00F80C0B" w:rsidRPr="00633791" w:rsidRDefault="00F80C0B" w:rsidP="00F80C0B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Información</w:t>
            </w:r>
          </w:p>
        </w:tc>
      </w:tr>
      <w:tr w:rsidR="00F80C0B" w:rsidRPr="00633791" w14:paraId="7705CF85" w14:textId="77777777" w:rsidTr="00F80C0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76B1423A" w14:textId="77777777" w:rsidR="00F80C0B" w:rsidRPr="00633791" w:rsidRDefault="00F80C0B" w:rsidP="00F80C0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Nombre del proyecto</w:t>
            </w:r>
          </w:p>
        </w:tc>
        <w:tc>
          <w:tcPr>
            <w:tcW w:w="6064" w:type="dxa"/>
            <w:hideMark/>
          </w:tcPr>
          <w:p w14:paraId="0946AA74" w14:textId="0EC40D89" w:rsidR="00F80C0B" w:rsidRPr="00633791" w:rsidRDefault="00F80C0B" w:rsidP="00F80C0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C0B" w:rsidRPr="00633791" w14:paraId="74CBCB87" w14:textId="77777777" w:rsidTr="00F80C0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34F7280A" w14:textId="77777777" w:rsidR="00F80C0B" w:rsidRPr="00633791" w:rsidRDefault="00F80C0B" w:rsidP="00F80C0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Organización postulante</w:t>
            </w:r>
          </w:p>
        </w:tc>
        <w:tc>
          <w:tcPr>
            <w:tcW w:w="6064" w:type="dxa"/>
            <w:hideMark/>
          </w:tcPr>
          <w:p w14:paraId="08C7D1E4" w14:textId="03F405D5" w:rsidR="00F80C0B" w:rsidRPr="00633791" w:rsidRDefault="00F80C0B" w:rsidP="00F80C0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0C0B" w:rsidRPr="00633791" w14:paraId="182EF49B" w14:textId="77777777" w:rsidTr="00F80C0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hideMark/>
          </w:tcPr>
          <w:p w14:paraId="494BE09F" w14:textId="77777777" w:rsidR="00F80C0B" w:rsidRPr="00633791" w:rsidRDefault="00F80C0B" w:rsidP="00F80C0B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Comuna de ejecución</w:t>
            </w:r>
          </w:p>
        </w:tc>
        <w:tc>
          <w:tcPr>
            <w:tcW w:w="6064" w:type="dxa"/>
            <w:hideMark/>
          </w:tcPr>
          <w:p w14:paraId="7EF500DC" w14:textId="45CF093A" w:rsidR="00F80C0B" w:rsidRPr="00633791" w:rsidRDefault="00591130" w:rsidP="00F80C0B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Maipú  </w:t>
            </w:r>
            <w:r w:rsidR="005F4677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6337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Pelarco  </w:t>
            </w:r>
            <w:r w:rsidR="005F4677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6337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San Clemente  </w:t>
            </w:r>
            <w:r w:rsidR="005F4677"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63379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Curicó</w:t>
            </w:r>
          </w:p>
        </w:tc>
      </w:tr>
    </w:tbl>
    <w:p w14:paraId="0704C6C9" w14:textId="25DA65D5" w:rsidR="00F16284" w:rsidRPr="00A82303" w:rsidRDefault="00F80C0B" w:rsidP="00A82303">
      <w:pPr>
        <w:pStyle w:val="Heading1"/>
        <w:spacing w:before="240"/>
        <w:rPr>
          <w:sz w:val="20"/>
          <w:szCs w:val="20"/>
        </w:rPr>
        <w:sectPr w:rsidR="00F16284" w:rsidRPr="00A82303" w:rsidSect="00CB6B9B">
          <w:headerReference w:type="default" r:id="rId7"/>
          <w:footerReference w:type="default" r:id="rId8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633791">
        <w:rPr>
          <w:sz w:val="20"/>
          <w:szCs w:val="20"/>
        </w:rPr>
        <w:t>E</w:t>
      </w:r>
      <w:r w:rsidR="00DB43E9" w:rsidRPr="00633791">
        <w:rPr>
          <w:sz w:val="20"/>
          <w:szCs w:val="20"/>
        </w:rPr>
        <w:t>valuación de la propuesta</w:t>
      </w:r>
    </w:p>
    <w:p w14:paraId="17878F3C" w14:textId="77777777" w:rsidR="00C856A4" w:rsidRPr="00633791" w:rsidRDefault="00C856A4" w:rsidP="00C856A4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Impacto comunitario y difusión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692"/>
        <w:gridCol w:w="1363"/>
      </w:tblGrid>
      <w:tr w:rsidR="00C856A4" w:rsidRPr="00633791" w14:paraId="2019B5C2" w14:textId="77777777" w:rsidTr="002B3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468EBD00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Subcriterio</w:t>
            </w:r>
          </w:p>
        </w:tc>
        <w:tc>
          <w:tcPr>
            <w:tcW w:w="1363" w:type="dxa"/>
            <w:hideMark/>
          </w:tcPr>
          <w:p w14:paraId="6CF5786C" w14:textId="77777777" w:rsidR="00C856A4" w:rsidRPr="00633791" w:rsidRDefault="00C856A4" w:rsidP="00B3073C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(1-5)</w:t>
            </w:r>
          </w:p>
        </w:tc>
      </w:tr>
      <w:tr w:rsidR="00C856A4" w:rsidRPr="00633791" w14:paraId="1FBA1AD4" w14:textId="77777777" w:rsidTr="002B386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155E83F5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Impacto esperado en la comunidad</w:t>
            </w:r>
          </w:p>
        </w:tc>
        <w:tc>
          <w:tcPr>
            <w:tcW w:w="1363" w:type="dxa"/>
            <w:hideMark/>
          </w:tcPr>
          <w:p w14:paraId="65F9157C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C856A4" w:rsidRPr="00633791" w14:paraId="6ED7A0A3" w14:textId="77777777" w:rsidTr="002B386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41A3F641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Cantidad de beneficiarios directos</w:t>
            </w:r>
          </w:p>
        </w:tc>
        <w:tc>
          <w:tcPr>
            <w:tcW w:w="1363" w:type="dxa"/>
            <w:hideMark/>
          </w:tcPr>
          <w:p w14:paraId="4A2B0124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C856A4" w:rsidRPr="00633791" w14:paraId="48AE7BD6" w14:textId="77777777" w:rsidTr="002B386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  <w:hideMark/>
          </w:tcPr>
          <w:p w14:paraId="613A6FE5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Estrategia de difusión</w:t>
            </w:r>
          </w:p>
        </w:tc>
        <w:tc>
          <w:tcPr>
            <w:tcW w:w="1363" w:type="dxa"/>
            <w:hideMark/>
          </w:tcPr>
          <w:p w14:paraId="19E38693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845963" w:rsidRPr="00633791" w14:paraId="76C82BF2" w14:textId="77777777" w:rsidTr="002B386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2" w:type="dxa"/>
          </w:tcPr>
          <w:p w14:paraId="7AC83AA1" w14:textId="648D430A" w:rsidR="00845963" w:rsidRPr="00633791" w:rsidRDefault="00DA1897" w:rsidP="00845963">
            <w:pPr>
              <w:rPr>
                <w:rFonts w:ascii="Calibri" w:hAnsi="Calibri" w:cs="Calibri"/>
                <w:sz w:val="20"/>
                <w:szCs w:val="20"/>
              </w:rPr>
            </w:pPr>
            <w:r w:rsidRPr="00DA1897">
              <w:rPr>
                <w:rFonts w:ascii="Calibri" w:hAnsi="Calibri" w:cs="Calibri"/>
                <w:sz w:val="20"/>
                <w:szCs w:val="20"/>
              </w:rPr>
              <w:t>Claridad y capacidad de comunicar la propuesta mediante el video de postulación</w:t>
            </w:r>
          </w:p>
        </w:tc>
        <w:tc>
          <w:tcPr>
            <w:tcW w:w="1363" w:type="dxa"/>
          </w:tcPr>
          <w:p w14:paraId="6E7E1A69" w14:textId="715D37E4" w:rsidR="00845963" w:rsidRPr="00633791" w:rsidRDefault="00845963" w:rsidP="008459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</w:tbl>
    <w:p w14:paraId="68D190B0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Subtotal criterio Impacto comunitario y difusión</w:t>
      </w:r>
      <w:r w:rsidRPr="00633791">
        <w:rPr>
          <w:rFonts w:ascii="Calibri" w:hAnsi="Calibri" w:cs="Calibri"/>
          <w:sz w:val="20"/>
          <w:szCs w:val="20"/>
        </w:rPr>
        <w:t xml:space="preserve">: </w:t>
      </w:r>
    </w:p>
    <w:p w14:paraId="42390417" w14:textId="3A0A9F5D" w:rsidR="004B6714" w:rsidRPr="00633791" w:rsidRDefault="00C856A4" w:rsidP="00C856A4">
      <w:pPr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sz w:val="20"/>
          <w:szCs w:val="20"/>
        </w:rPr>
        <w:t xml:space="preserve">_____ / </w:t>
      </w:r>
      <w:r w:rsidR="002B386C">
        <w:rPr>
          <w:rFonts w:ascii="Calibri" w:hAnsi="Calibri" w:cs="Calibri"/>
          <w:sz w:val="20"/>
          <w:szCs w:val="20"/>
        </w:rPr>
        <w:t>20</w:t>
      </w:r>
      <w:r w:rsidRPr="00633791">
        <w:rPr>
          <w:rFonts w:ascii="Calibri" w:hAnsi="Calibri" w:cs="Calibri"/>
          <w:sz w:val="20"/>
          <w:szCs w:val="20"/>
        </w:rPr>
        <w:t xml:space="preserve"> puntos</w:t>
      </w:r>
    </w:p>
    <w:p w14:paraId="57B2C248" w14:textId="02A53B37" w:rsidR="00136EAC" w:rsidRPr="00633791" w:rsidRDefault="00136EAC" w:rsidP="00136EAC">
      <w:pPr>
        <w:spacing w:before="240" w:after="0"/>
        <w:rPr>
          <w:rFonts w:ascii="Calibri" w:hAnsi="Calibri" w:cs="Calibri"/>
          <w:b/>
          <w:bCs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Participación juvenil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696"/>
        <w:gridCol w:w="1359"/>
      </w:tblGrid>
      <w:tr w:rsidR="00136EAC" w:rsidRPr="00633791" w14:paraId="0DBD1951" w14:textId="77777777" w:rsidTr="00B3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0FC18591" w14:textId="77777777" w:rsidR="00136EAC" w:rsidRPr="00633791" w:rsidRDefault="00136EAC" w:rsidP="00B3073C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Subcriterio</w:t>
            </w:r>
          </w:p>
        </w:tc>
        <w:tc>
          <w:tcPr>
            <w:tcW w:w="2603" w:type="dxa"/>
            <w:hideMark/>
          </w:tcPr>
          <w:p w14:paraId="0E2DCA78" w14:textId="77777777" w:rsidR="00136EAC" w:rsidRPr="00633791" w:rsidRDefault="00136EAC" w:rsidP="00B3073C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(1-5)</w:t>
            </w:r>
          </w:p>
        </w:tc>
      </w:tr>
      <w:tr w:rsidR="00F31BF7" w:rsidRPr="00633791" w14:paraId="24D51742" w14:textId="77777777" w:rsidTr="00B3073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2A80E2FD" w14:textId="594F89CB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Nivel de participación activa de jóvenes</w:t>
            </w:r>
          </w:p>
        </w:tc>
        <w:tc>
          <w:tcPr>
            <w:tcW w:w="2603" w:type="dxa"/>
            <w:hideMark/>
          </w:tcPr>
          <w:p w14:paraId="2D90BDFB" w14:textId="43329965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F31BF7" w:rsidRPr="00633791" w14:paraId="3A6CE3FF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1DEA06FC" w14:textId="73C818A3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Cantidad de jóvenes participantes</w:t>
            </w:r>
          </w:p>
        </w:tc>
        <w:tc>
          <w:tcPr>
            <w:tcW w:w="2603" w:type="dxa"/>
            <w:hideMark/>
          </w:tcPr>
          <w:p w14:paraId="361ABA61" w14:textId="07337F54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</w:tbl>
    <w:p w14:paraId="10EE18F7" w14:textId="77777777" w:rsidR="00F16284" w:rsidRDefault="00580C09" w:rsidP="00136EAC">
      <w:pPr>
        <w:spacing w:before="240"/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 xml:space="preserve">Subtotal criterio </w:t>
      </w:r>
      <w:r w:rsidR="00136EAC" w:rsidRPr="00633791">
        <w:rPr>
          <w:rFonts w:ascii="Calibri" w:hAnsi="Calibri" w:cs="Calibri"/>
          <w:b/>
          <w:bCs/>
          <w:sz w:val="20"/>
          <w:szCs w:val="20"/>
        </w:rPr>
        <w:t>Participación juvenil</w:t>
      </w:r>
      <w:r w:rsidR="00136EAC" w:rsidRPr="00633791">
        <w:rPr>
          <w:rFonts w:ascii="Calibri" w:hAnsi="Calibri" w:cs="Calibri"/>
          <w:sz w:val="20"/>
          <w:szCs w:val="20"/>
        </w:rPr>
        <w:t>:</w:t>
      </w:r>
    </w:p>
    <w:p w14:paraId="48A49EC5" w14:textId="2C2B2032" w:rsidR="00F16284" w:rsidRDefault="00136EAC" w:rsidP="00C856A4">
      <w:pPr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sz w:val="20"/>
          <w:szCs w:val="20"/>
        </w:rPr>
        <w:t xml:space="preserve"> _____ / </w:t>
      </w:r>
      <w:r w:rsidR="00F31BF7" w:rsidRPr="00633791">
        <w:rPr>
          <w:rFonts w:ascii="Calibri" w:hAnsi="Calibri" w:cs="Calibri"/>
          <w:sz w:val="20"/>
          <w:szCs w:val="20"/>
        </w:rPr>
        <w:t>1</w:t>
      </w:r>
      <w:r w:rsidRPr="00633791">
        <w:rPr>
          <w:rFonts w:ascii="Calibri" w:hAnsi="Calibri" w:cs="Calibri"/>
          <w:sz w:val="20"/>
          <w:szCs w:val="20"/>
        </w:rPr>
        <w:t>0 puntos</w:t>
      </w:r>
    </w:p>
    <w:p w14:paraId="56798406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</w:p>
    <w:p w14:paraId="1265EA1C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</w:p>
    <w:p w14:paraId="3B21398B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</w:p>
    <w:p w14:paraId="6EC54966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</w:p>
    <w:p w14:paraId="3B01EE20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</w:p>
    <w:p w14:paraId="1F27B25D" w14:textId="77777777" w:rsidR="00C856A4" w:rsidRPr="00C856A4" w:rsidRDefault="00C856A4" w:rsidP="00DA1897">
      <w:pPr>
        <w:spacing w:before="240"/>
        <w:rPr>
          <w:rFonts w:ascii="Calibri" w:hAnsi="Calibri" w:cs="Calibri"/>
          <w:sz w:val="20"/>
          <w:szCs w:val="20"/>
        </w:rPr>
      </w:pPr>
    </w:p>
    <w:p w14:paraId="1F227DF8" w14:textId="77777777" w:rsidR="00C856A4" w:rsidRPr="00633791" w:rsidRDefault="00C856A4" w:rsidP="00C856A4">
      <w:pPr>
        <w:spacing w:after="0"/>
        <w:rPr>
          <w:b/>
          <w:bCs/>
          <w:sz w:val="22"/>
          <w:szCs w:val="22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Problema y solución propuesta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677"/>
        <w:gridCol w:w="1378"/>
      </w:tblGrid>
      <w:tr w:rsidR="00C856A4" w:rsidRPr="00633791" w14:paraId="5215E25C" w14:textId="77777777" w:rsidTr="00B3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094757CF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Subcriterio</w:t>
            </w:r>
          </w:p>
        </w:tc>
        <w:tc>
          <w:tcPr>
            <w:tcW w:w="2603" w:type="dxa"/>
            <w:hideMark/>
          </w:tcPr>
          <w:p w14:paraId="110042F8" w14:textId="77777777" w:rsidR="00C856A4" w:rsidRPr="00633791" w:rsidRDefault="00C856A4" w:rsidP="00B3073C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(1-5)</w:t>
            </w:r>
          </w:p>
        </w:tc>
      </w:tr>
      <w:tr w:rsidR="00C856A4" w:rsidRPr="00633791" w14:paraId="61479EA6" w14:textId="77777777" w:rsidTr="00B3073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2C99BB17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Claridad del problema identificado</w:t>
            </w:r>
          </w:p>
        </w:tc>
        <w:tc>
          <w:tcPr>
            <w:tcW w:w="2603" w:type="dxa"/>
            <w:hideMark/>
          </w:tcPr>
          <w:p w14:paraId="20AB28C4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C856A4" w:rsidRPr="00633791" w14:paraId="01A1CBC0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139E3008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Pertinencia territorial</w:t>
            </w:r>
          </w:p>
        </w:tc>
        <w:tc>
          <w:tcPr>
            <w:tcW w:w="2603" w:type="dxa"/>
            <w:hideMark/>
          </w:tcPr>
          <w:p w14:paraId="36A561B2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C856A4" w:rsidRPr="00633791" w14:paraId="593056E3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37122F4F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Relevancia para jóvenes o la comunidad</w:t>
            </w:r>
          </w:p>
        </w:tc>
        <w:tc>
          <w:tcPr>
            <w:tcW w:w="2603" w:type="dxa"/>
            <w:hideMark/>
          </w:tcPr>
          <w:p w14:paraId="4FADCA22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C856A4" w:rsidRPr="00633791" w14:paraId="7D036FDA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2E8228D1" w14:textId="77777777" w:rsidR="00C856A4" w:rsidRPr="00633791" w:rsidRDefault="00C856A4" w:rsidP="00B3073C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Coherencia entre problema y actividades</w:t>
            </w:r>
          </w:p>
        </w:tc>
        <w:tc>
          <w:tcPr>
            <w:tcW w:w="2603" w:type="dxa"/>
            <w:hideMark/>
          </w:tcPr>
          <w:p w14:paraId="5264B869" w14:textId="77777777" w:rsidR="00C856A4" w:rsidRPr="00633791" w:rsidRDefault="00C856A4" w:rsidP="00B3073C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</w:tbl>
    <w:p w14:paraId="07E70AFD" w14:textId="77777777" w:rsidR="00C856A4" w:rsidRDefault="00C856A4" w:rsidP="00C856A4">
      <w:pPr>
        <w:spacing w:before="240"/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Subtotal criterio Problema y solución propuesta</w:t>
      </w:r>
      <w:r w:rsidRPr="00633791">
        <w:rPr>
          <w:rFonts w:ascii="Calibri" w:hAnsi="Calibri" w:cs="Calibri"/>
          <w:sz w:val="20"/>
          <w:szCs w:val="20"/>
        </w:rPr>
        <w:t xml:space="preserve">: </w:t>
      </w:r>
    </w:p>
    <w:p w14:paraId="3E972930" w14:textId="70DEB02A" w:rsidR="00F16284" w:rsidRDefault="00C856A4" w:rsidP="00C856A4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633791">
        <w:rPr>
          <w:rFonts w:ascii="Calibri" w:hAnsi="Calibri" w:cs="Calibri"/>
          <w:sz w:val="20"/>
          <w:szCs w:val="20"/>
        </w:rPr>
        <w:t>_____ / 20 puntos</w:t>
      </w:r>
    </w:p>
    <w:p w14:paraId="088D177E" w14:textId="07E530DE" w:rsidR="00CD3DEC" w:rsidRPr="00633791" w:rsidRDefault="00CD3DEC" w:rsidP="00CD3DEC">
      <w:pPr>
        <w:spacing w:before="240" w:after="0"/>
        <w:rPr>
          <w:rFonts w:ascii="Calibri" w:hAnsi="Calibri" w:cs="Calibri"/>
          <w:b/>
          <w:bCs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Factibilidad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685"/>
        <w:gridCol w:w="1370"/>
      </w:tblGrid>
      <w:tr w:rsidR="00CD3DEC" w:rsidRPr="00633791" w14:paraId="70AF8364" w14:textId="77777777" w:rsidTr="00B3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2B09DBFB" w14:textId="77777777" w:rsidR="00CD3DEC" w:rsidRPr="00633791" w:rsidRDefault="00CD3DEC" w:rsidP="00B3073C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Subcriterio</w:t>
            </w:r>
          </w:p>
        </w:tc>
        <w:tc>
          <w:tcPr>
            <w:tcW w:w="2603" w:type="dxa"/>
            <w:hideMark/>
          </w:tcPr>
          <w:p w14:paraId="34490773" w14:textId="77777777" w:rsidR="00CD3DEC" w:rsidRPr="00633791" w:rsidRDefault="00CD3DEC" w:rsidP="00B3073C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(1-5)</w:t>
            </w:r>
          </w:p>
        </w:tc>
      </w:tr>
      <w:tr w:rsidR="00F31BF7" w:rsidRPr="00633791" w14:paraId="030E9F9C" w14:textId="77777777" w:rsidTr="00B3073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18509183" w14:textId="4F3872F4" w:rsidR="00F31BF7" w:rsidRPr="00633791" w:rsidRDefault="00163CF2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163CF2">
              <w:rPr>
                <w:rFonts w:ascii="Calibri" w:hAnsi="Calibri" w:cs="Calibri"/>
                <w:sz w:val="20"/>
                <w:szCs w:val="20"/>
              </w:rPr>
              <w:t>Coherencia entre actividades, objetivos y resultados esperados</w:t>
            </w:r>
          </w:p>
        </w:tc>
        <w:tc>
          <w:tcPr>
            <w:tcW w:w="2603" w:type="dxa"/>
            <w:hideMark/>
          </w:tcPr>
          <w:p w14:paraId="65EAFD91" w14:textId="33E66B0B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F31BF7" w:rsidRPr="00633791" w14:paraId="37F37271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630DE7C8" w14:textId="279ECA3C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Viabilidad del cronograma</w:t>
            </w:r>
          </w:p>
        </w:tc>
        <w:tc>
          <w:tcPr>
            <w:tcW w:w="2603" w:type="dxa"/>
            <w:hideMark/>
          </w:tcPr>
          <w:p w14:paraId="2781C1C5" w14:textId="29A54882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F31BF7" w:rsidRPr="00633791" w14:paraId="5A323EAA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117A24A8" w14:textId="39493C5E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Coherencia del presupuesto</w:t>
            </w:r>
          </w:p>
        </w:tc>
        <w:tc>
          <w:tcPr>
            <w:tcW w:w="2603" w:type="dxa"/>
            <w:hideMark/>
          </w:tcPr>
          <w:p w14:paraId="15DCFF13" w14:textId="44DB6FF4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</w:tbl>
    <w:p w14:paraId="052743DF" w14:textId="77777777" w:rsidR="00F16284" w:rsidRDefault="00580C09" w:rsidP="00CD3DEC">
      <w:pPr>
        <w:spacing w:before="240"/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 xml:space="preserve">Subtotal criterio </w:t>
      </w:r>
      <w:r w:rsidR="00CD3DEC" w:rsidRPr="00633791">
        <w:rPr>
          <w:rFonts w:ascii="Calibri" w:hAnsi="Calibri" w:cs="Calibri"/>
          <w:b/>
          <w:bCs/>
          <w:sz w:val="20"/>
          <w:szCs w:val="20"/>
        </w:rPr>
        <w:t>Factibilidad</w:t>
      </w:r>
      <w:r w:rsidR="00CD3DEC" w:rsidRPr="00633791">
        <w:rPr>
          <w:rFonts w:ascii="Calibri" w:hAnsi="Calibri" w:cs="Calibri"/>
          <w:sz w:val="20"/>
          <w:szCs w:val="20"/>
        </w:rPr>
        <w:t xml:space="preserve">: </w:t>
      </w:r>
    </w:p>
    <w:p w14:paraId="02F9882B" w14:textId="1F68581A" w:rsidR="00CD3DEC" w:rsidRPr="00A82303" w:rsidRDefault="00CD3DEC" w:rsidP="00C856A4">
      <w:pPr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sz w:val="20"/>
          <w:szCs w:val="20"/>
        </w:rPr>
        <w:t xml:space="preserve">_____ / </w:t>
      </w:r>
      <w:r w:rsidR="00F31BF7" w:rsidRPr="00633791">
        <w:rPr>
          <w:rFonts w:ascii="Calibri" w:hAnsi="Calibri" w:cs="Calibri"/>
          <w:sz w:val="20"/>
          <w:szCs w:val="20"/>
        </w:rPr>
        <w:t>15</w:t>
      </w:r>
      <w:r w:rsidRPr="00633791">
        <w:rPr>
          <w:rFonts w:ascii="Calibri" w:hAnsi="Calibri" w:cs="Calibri"/>
          <w:sz w:val="20"/>
          <w:szCs w:val="20"/>
        </w:rPr>
        <w:t xml:space="preserve"> puntos</w:t>
      </w:r>
    </w:p>
    <w:p w14:paraId="7BE2DF72" w14:textId="54B10996" w:rsidR="00CD3DEC" w:rsidRPr="00633791" w:rsidRDefault="00CD3DEC" w:rsidP="00CD3DEC">
      <w:pPr>
        <w:spacing w:before="240" w:after="0"/>
        <w:rPr>
          <w:rFonts w:ascii="Calibri" w:hAnsi="Calibri" w:cs="Calibri"/>
          <w:b/>
          <w:bCs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>Trabajo colaborativo y continuidad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682"/>
        <w:gridCol w:w="1373"/>
      </w:tblGrid>
      <w:tr w:rsidR="00CD3DEC" w:rsidRPr="00633791" w14:paraId="643D77E2" w14:textId="77777777" w:rsidTr="00B307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58A8CCFA" w14:textId="77777777" w:rsidR="00CD3DEC" w:rsidRPr="00633791" w:rsidRDefault="00CD3DEC" w:rsidP="00B3073C">
            <w:pPr>
              <w:spacing w:line="278" w:lineRule="auto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Subcriterio</w:t>
            </w:r>
          </w:p>
        </w:tc>
        <w:tc>
          <w:tcPr>
            <w:tcW w:w="2603" w:type="dxa"/>
            <w:hideMark/>
          </w:tcPr>
          <w:p w14:paraId="5ECC71FA" w14:textId="77777777" w:rsidR="00CD3DEC" w:rsidRPr="00633791" w:rsidRDefault="00CD3DEC" w:rsidP="00B3073C">
            <w:pPr>
              <w:spacing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(1-5)</w:t>
            </w:r>
          </w:p>
        </w:tc>
      </w:tr>
      <w:tr w:rsidR="00F31BF7" w:rsidRPr="00633791" w14:paraId="5D2CBEDE" w14:textId="77777777" w:rsidTr="00B3073C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252D00CE" w14:textId="77A2AB5C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Vinculación con actores del territorio</w:t>
            </w:r>
          </w:p>
        </w:tc>
        <w:tc>
          <w:tcPr>
            <w:tcW w:w="2603" w:type="dxa"/>
            <w:hideMark/>
          </w:tcPr>
          <w:p w14:paraId="4A84A14C" w14:textId="46618E3F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  <w:tr w:rsidR="00F31BF7" w:rsidRPr="00633791" w14:paraId="6D1633CF" w14:textId="77777777" w:rsidTr="00B3073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24" w:type="dxa"/>
            <w:hideMark/>
          </w:tcPr>
          <w:p w14:paraId="18A337D2" w14:textId="081AA5FB" w:rsidR="00F31BF7" w:rsidRPr="00633791" w:rsidRDefault="00F31BF7" w:rsidP="00F31BF7">
            <w:pPr>
              <w:spacing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Continuidad o proyección del proyecto</w:t>
            </w:r>
          </w:p>
        </w:tc>
        <w:tc>
          <w:tcPr>
            <w:tcW w:w="2603" w:type="dxa"/>
            <w:hideMark/>
          </w:tcPr>
          <w:p w14:paraId="48A13FB7" w14:textId="279AD14B" w:rsidR="00F31BF7" w:rsidRPr="00633791" w:rsidRDefault="00F31BF7" w:rsidP="00F31BF7">
            <w:pPr>
              <w:spacing w:line="278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/5</w:t>
            </w:r>
          </w:p>
        </w:tc>
      </w:tr>
    </w:tbl>
    <w:p w14:paraId="15EE04DE" w14:textId="1F233E87" w:rsidR="00F16284" w:rsidRDefault="00580C09" w:rsidP="00CD3DEC">
      <w:pPr>
        <w:spacing w:before="240"/>
        <w:jc w:val="right"/>
        <w:rPr>
          <w:rFonts w:ascii="Calibri" w:hAnsi="Calibri" w:cs="Calibri"/>
          <w:sz w:val="20"/>
          <w:szCs w:val="20"/>
        </w:rPr>
      </w:pPr>
      <w:r w:rsidRPr="00633791">
        <w:rPr>
          <w:rFonts w:ascii="Calibri" w:hAnsi="Calibri" w:cs="Calibri"/>
          <w:b/>
          <w:bCs/>
          <w:sz w:val="20"/>
          <w:szCs w:val="20"/>
        </w:rPr>
        <w:t xml:space="preserve">Subtotal criterio </w:t>
      </w:r>
      <w:r w:rsidR="0001144A" w:rsidRPr="00633791">
        <w:rPr>
          <w:rFonts w:ascii="Calibri" w:hAnsi="Calibri" w:cs="Calibri"/>
          <w:b/>
          <w:bCs/>
          <w:sz w:val="20"/>
          <w:szCs w:val="20"/>
        </w:rPr>
        <w:t>Trabajo colaborativo y continuidad</w:t>
      </w:r>
      <w:r w:rsidR="00CD3DEC" w:rsidRPr="00633791">
        <w:rPr>
          <w:rFonts w:ascii="Calibri" w:hAnsi="Calibri" w:cs="Calibri"/>
          <w:sz w:val="20"/>
          <w:szCs w:val="20"/>
        </w:rPr>
        <w:t xml:space="preserve">: </w:t>
      </w:r>
    </w:p>
    <w:p w14:paraId="6CC0FE30" w14:textId="4FB60BC3" w:rsidR="004B6714" w:rsidRPr="00633791" w:rsidRDefault="00CD3DEC" w:rsidP="00C856A4">
      <w:pPr>
        <w:jc w:val="right"/>
        <w:rPr>
          <w:sz w:val="22"/>
          <w:szCs w:val="22"/>
        </w:rPr>
      </w:pPr>
      <w:r w:rsidRPr="00633791">
        <w:rPr>
          <w:rFonts w:ascii="Calibri" w:hAnsi="Calibri" w:cs="Calibri"/>
          <w:sz w:val="20"/>
          <w:szCs w:val="20"/>
        </w:rPr>
        <w:t xml:space="preserve">_____ / </w:t>
      </w:r>
      <w:r w:rsidR="00F31BF7" w:rsidRPr="00633791">
        <w:rPr>
          <w:rFonts w:ascii="Calibri" w:hAnsi="Calibri" w:cs="Calibri"/>
          <w:sz w:val="20"/>
          <w:szCs w:val="20"/>
        </w:rPr>
        <w:t>10</w:t>
      </w:r>
      <w:r w:rsidRPr="00633791">
        <w:rPr>
          <w:rFonts w:ascii="Calibri" w:hAnsi="Calibri" w:cs="Calibri"/>
          <w:sz w:val="20"/>
          <w:szCs w:val="20"/>
        </w:rPr>
        <w:t xml:space="preserve"> puntos</w:t>
      </w:r>
    </w:p>
    <w:p w14:paraId="5D4AC032" w14:textId="77777777" w:rsidR="00F16284" w:rsidRDefault="00F16284" w:rsidP="00F16284">
      <w:pPr>
        <w:pStyle w:val="Heading1"/>
        <w:numPr>
          <w:ilvl w:val="0"/>
          <w:numId w:val="0"/>
        </w:numPr>
        <w:spacing w:before="240"/>
        <w:ind w:left="720" w:hanging="360"/>
        <w:rPr>
          <w:sz w:val="20"/>
          <w:szCs w:val="20"/>
        </w:rPr>
        <w:sectPr w:rsidR="00F16284" w:rsidSect="00F1628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588B320" w14:textId="39037803" w:rsidR="00DB43E9" w:rsidRDefault="001A7E46" w:rsidP="00F80C0B">
      <w:pPr>
        <w:pStyle w:val="Heading1"/>
        <w:spacing w:before="240"/>
        <w:rPr>
          <w:sz w:val="20"/>
          <w:szCs w:val="20"/>
        </w:rPr>
      </w:pPr>
      <w:r w:rsidRPr="00633791">
        <w:rPr>
          <w:sz w:val="20"/>
          <w:szCs w:val="20"/>
        </w:rPr>
        <w:t>Resumen de puntajes</w:t>
      </w:r>
    </w:p>
    <w:p w14:paraId="2EE056DE" w14:textId="2E9B402C" w:rsidR="003D6D14" w:rsidRPr="003D6D14" w:rsidRDefault="003D6D14" w:rsidP="003D6D14">
      <w:pPr>
        <w:rPr>
          <w:sz w:val="20"/>
          <w:szCs w:val="20"/>
        </w:rPr>
      </w:pPr>
      <w:r w:rsidRPr="003D6D14">
        <w:rPr>
          <w:sz w:val="20"/>
          <w:szCs w:val="20"/>
        </w:rPr>
        <w:t>El puntaje ponderado deberá obtenerse utilizando las tablas de conversión definidas en la Rúbrica de Evaluación.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2207"/>
        <w:gridCol w:w="1616"/>
        <w:gridCol w:w="1842"/>
        <w:gridCol w:w="3163"/>
      </w:tblGrid>
      <w:tr w:rsidR="00D66F76" w:rsidRPr="00633791" w14:paraId="5918A3C6" w14:textId="77777777" w:rsidTr="0051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DB99631" w14:textId="2547BFF4" w:rsidR="00D66F76" w:rsidRPr="00633791" w:rsidRDefault="00D66F76" w:rsidP="00D66F76">
            <w:pPr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Criterio</w:t>
            </w:r>
          </w:p>
        </w:tc>
        <w:tc>
          <w:tcPr>
            <w:tcW w:w="1616" w:type="dxa"/>
          </w:tcPr>
          <w:p w14:paraId="33C3BF27" w14:textId="4C9BC443" w:rsidR="00D66F76" w:rsidRPr="00633791" w:rsidRDefault="00D66F76" w:rsidP="00D6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Ponderación</w:t>
            </w:r>
          </w:p>
        </w:tc>
        <w:tc>
          <w:tcPr>
            <w:tcW w:w="1842" w:type="dxa"/>
          </w:tcPr>
          <w:p w14:paraId="7788FD7A" w14:textId="0EC52944" w:rsidR="00D66F76" w:rsidRPr="00633791" w:rsidRDefault="00D66F76" w:rsidP="00D6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Subtotal criterio</w:t>
            </w:r>
          </w:p>
        </w:tc>
        <w:tc>
          <w:tcPr>
            <w:tcW w:w="3163" w:type="dxa"/>
          </w:tcPr>
          <w:p w14:paraId="5D712801" w14:textId="3CCCD0E6" w:rsidR="00D66F76" w:rsidRPr="00633791" w:rsidRDefault="00D66F76" w:rsidP="00D66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4EA72E" w:themeColor="accent6"/>
                <w:sz w:val="20"/>
                <w:szCs w:val="20"/>
              </w:rPr>
            </w:pPr>
            <w:r w:rsidRPr="00633791">
              <w:rPr>
                <w:rFonts w:ascii="Calibri" w:hAnsi="Calibri" w:cs="Calibri"/>
                <w:color w:val="4EA72E" w:themeColor="accent6"/>
                <w:sz w:val="20"/>
                <w:szCs w:val="20"/>
              </w:rPr>
              <w:t>Puntaje ponderado</w:t>
            </w:r>
          </w:p>
        </w:tc>
      </w:tr>
      <w:tr w:rsidR="002B386C" w:rsidRPr="00633791" w14:paraId="37706AB7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14FD4F9" w14:textId="29398C7F" w:rsidR="002B386C" w:rsidRPr="00633791" w:rsidRDefault="002B386C" w:rsidP="002B386C">
            <w:pPr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Impacto comunitario y difusión</w:t>
            </w:r>
          </w:p>
        </w:tc>
        <w:tc>
          <w:tcPr>
            <w:tcW w:w="1616" w:type="dxa"/>
          </w:tcPr>
          <w:p w14:paraId="0EAA1978" w14:textId="1C095A2D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Pr="00633791">
              <w:rPr>
                <w:rFonts w:ascii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842" w:type="dxa"/>
          </w:tcPr>
          <w:p w14:paraId="2E9FCF3C" w14:textId="4FF75E62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___ / 20</w:t>
            </w:r>
          </w:p>
        </w:tc>
        <w:tc>
          <w:tcPr>
            <w:tcW w:w="3163" w:type="dxa"/>
          </w:tcPr>
          <w:p w14:paraId="43DE04F1" w14:textId="313AD100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86C" w:rsidRPr="00633791" w14:paraId="15AC766D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EBACE29" w14:textId="1718E7F5" w:rsidR="002B386C" w:rsidRPr="00633791" w:rsidRDefault="002B386C" w:rsidP="002B386C">
            <w:pPr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Participación juvenil</w:t>
            </w:r>
          </w:p>
        </w:tc>
        <w:tc>
          <w:tcPr>
            <w:tcW w:w="1616" w:type="dxa"/>
          </w:tcPr>
          <w:p w14:paraId="0F83F960" w14:textId="31875DA6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842" w:type="dxa"/>
          </w:tcPr>
          <w:p w14:paraId="5502A2BA" w14:textId="31207343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___ / 10</w:t>
            </w:r>
          </w:p>
        </w:tc>
        <w:tc>
          <w:tcPr>
            <w:tcW w:w="3163" w:type="dxa"/>
          </w:tcPr>
          <w:p w14:paraId="4FF61A05" w14:textId="77777777" w:rsidR="002B386C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6129A504" w14:textId="7A19D7D8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86C" w:rsidRPr="00633791" w14:paraId="2E4121CC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44803A0" w14:textId="41FBBB04" w:rsidR="002B386C" w:rsidRPr="00633791" w:rsidRDefault="002B386C" w:rsidP="002B38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Problema y solución propuesta</w:t>
            </w:r>
          </w:p>
        </w:tc>
        <w:tc>
          <w:tcPr>
            <w:tcW w:w="1616" w:type="dxa"/>
          </w:tcPr>
          <w:p w14:paraId="29BFC44D" w14:textId="6910762E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633791">
              <w:rPr>
                <w:rFonts w:ascii="Calibri" w:hAnsi="Calibri" w:cs="Calibri"/>
                <w:sz w:val="20"/>
                <w:szCs w:val="20"/>
              </w:rPr>
              <w:t>0%</w:t>
            </w:r>
          </w:p>
        </w:tc>
        <w:tc>
          <w:tcPr>
            <w:tcW w:w="1842" w:type="dxa"/>
          </w:tcPr>
          <w:p w14:paraId="3CDA9A23" w14:textId="363263CB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 xml:space="preserve">___ / </w:t>
            </w: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3163" w:type="dxa"/>
          </w:tcPr>
          <w:p w14:paraId="2957F43A" w14:textId="4BCBEA35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86C" w:rsidRPr="00633791" w14:paraId="1BA0A208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3BA68F4" w14:textId="1397C61E" w:rsidR="002B386C" w:rsidRPr="00633791" w:rsidRDefault="002B386C" w:rsidP="002B386C">
            <w:pPr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Factibilidad</w:t>
            </w:r>
          </w:p>
        </w:tc>
        <w:tc>
          <w:tcPr>
            <w:tcW w:w="1616" w:type="dxa"/>
          </w:tcPr>
          <w:p w14:paraId="715903F2" w14:textId="409826BE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20%</w:t>
            </w:r>
          </w:p>
        </w:tc>
        <w:tc>
          <w:tcPr>
            <w:tcW w:w="1842" w:type="dxa"/>
          </w:tcPr>
          <w:p w14:paraId="7EF95AAA" w14:textId="2813298E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___ / 15</w:t>
            </w:r>
          </w:p>
        </w:tc>
        <w:tc>
          <w:tcPr>
            <w:tcW w:w="3163" w:type="dxa"/>
          </w:tcPr>
          <w:p w14:paraId="51E5CCF6" w14:textId="77777777" w:rsidR="002B386C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  <w:p w14:paraId="3F18206C" w14:textId="68E4CBD1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86C" w:rsidRPr="00633791" w14:paraId="03E6486F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C74DBBA" w14:textId="39E77EB6" w:rsidR="002B386C" w:rsidRPr="00633791" w:rsidRDefault="002B386C" w:rsidP="002B386C">
            <w:pPr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Trabajo colaborativo y continuidad</w:t>
            </w:r>
          </w:p>
        </w:tc>
        <w:tc>
          <w:tcPr>
            <w:tcW w:w="1616" w:type="dxa"/>
          </w:tcPr>
          <w:p w14:paraId="2A1E7212" w14:textId="00F4DF72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10%</w:t>
            </w:r>
          </w:p>
        </w:tc>
        <w:tc>
          <w:tcPr>
            <w:tcW w:w="1842" w:type="dxa"/>
          </w:tcPr>
          <w:p w14:paraId="6D0AEDFC" w14:textId="4D2CBBEE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___ / 10</w:t>
            </w:r>
          </w:p>
        </w:tc>
        <w:tc>
          <w:tcPr>
            <w:tcW w:w="3163" w:type="dxa"/>
          </w:tcPr>
          <w:p w14:paraId="5758C765" w14:textId="2C6C0597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B386C" w:rsidRPr="00633791" w14:paraId="534792A6" w14:textId="77777777" w:rsidTr="005167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98C91E5" w14:textId="530DE7A4" w:rsidR="002B386C" w:rsidRPr="00233A86" w:rsidRDefault="002B386C" w:rsidP="002B386C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233A86">
              <w:rPr>
                <w:rStyle w:val="Strong"/>
                <w:rFonts w:ascii="Calibri" w:hAnsi="Calibri" w:cs="Calibri"/>
                <w:b/>
                <w:bCs/>
                <w:sz w:val="20"/>
                <w:szCs w:val="20"/>
              </w:rPr>
              <w:t>Puntaje final</w:t>
            </w:r>
          </w:p>
        </w:tc>
        <w:tc>
          <w:tcPr>
            <w:tcW w:w="1616" w:type="dxa"/>
          </w:tcPr>
          <w:p w14:paraId="70C5A274" w14:textId="577C6813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633791">
              <w:rPr>
                <w:rFonts w:ascii="Calibri" w:hAnsi="Calibri" w:cs="Calibri"/>
                <w:sz w:val="20"/>
                <w:szCs w:val="20"/>
              </w:rPr>
              <w:t>100%</w:t>
            </w:r>
          </w:p>
        </w:tc>
        <w:tc>
          <w:tcPr>
            <w:tcW w:w="1842" w:type="dxa"/>
          </w:tcPr>
          <w:p w14:paraId="68F6390B" w14:textId="421C69E1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63" w:type="dxa"/>
          </w:tcPr>
          <w:p w14:paraId="0A28BDF5" w14:textId="3B66E101" w:rsidR="002B386C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_______ / 100</w:t>
            </w:r>
          </w:p>
          <w:p w14:paraId="48F75368" w14:textId="471F4494" w:rsidR="002B386C" w:rsidRPr="00633791" w:rsidRDefault="002B386C" w:rsidP="002B3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3943668" w14:textId="77777777" w:rsidR="00D66F76" w:rsidRPr="00633791" w:rsidRDefault="00D66F76" w:rsidP="00D66F76">
      <w:pPr>
        <w:rPr>
          <w:sz w:val="22"/>
          <w:szCs w:val="22"/>
        </w:rPr>
      </w:pPr>
    </w:p>
    <w:p w14:paraId="65F5FF46" w14:textId="2156C9D8" w:rsidR="00DB43E9" w:rsidRPr="00633791" w:rsidRDefault="002053DF" w:rsidP="00241BA1">
      <w:pPr>
        <w:pStyle w:val="Heading1"/>
        <w:spacing w:before="240"/>
        <w:rPr>
          <w:sz w:val="20"/>
          <w:szCs w:val="20"/>
        </w:rPr>
      </w:pPr>
      <w:r w:rsidRPr="002053DF">
        <w:rPr>
          <w:sz w:val="20"/>
          <w:szCs w:val="20"/>
        </w:rPr>
        <w:t>Observaciones y recomendaciones para la ejecución</w:t>
      </w:r>
    </w:p>
    <w:p w14:paraId="294F1F96" w14:textId="77777777" w:rsidR="00DB43E9" w:rsidRPr="00633791" w:rsidRDefault="00B3073C" w:rsidP="00DB43E9">
      <w:pPr>
        <w:rPr>
          <w:rFonts w:ascii="Calibri" w:hAnsi="Calibri" w:cs="Calibri"/>
          <w:sz w:val="22"/>
          <w:szCs w:val="22"/>
        </w:rPr>
      </w:pPr>
      <w:r w:rsidRPr="00633791">
        <w:rPr>
          <w:rFonts w:ascii="Calibri" w:hAnsi="Calibri" w:cs="Calibri"/>
          <w:sz w:val="22"/>
          <w:szCs w:val="22"/>
        </w:rPr>
        <w:pict w14:anchorId="6390AACA">
          <v:rect id="_x0000_i1025" style="width:0;height:1.5pt" o:hralign="center" o:hrstd="t" o:hr="t" fillcolor="#a0a0a0" stroked="f"/>
        </w:pict>
      </w:r>
    </w:p>
    <w:p w14:paraId="5B7B7A55" w14:textId="77777777" w:rsidR="00DB43E9" w:rsidRPr="00633791" w:rsidRDefault="00B3073C" w:rsidP="00DB43E9">
      <w:pPr>
        <w:rPr>
          <w:rFonts w:ascii="Calibri" w:hAnsi="Calibri" w:cs="Calibri"/>
          <w:sz w:val="22"/>
          <w:szCs w:val="22"/>
        </w:rPr>
      </w:pPr>
      <w:r w:rsidRPr="00633791">
        <w:rPr>
          <w:rFonts w:ascii="Calibri" w:hAnsi="Calibri" w:cs="Calibri"/>
          <w:sz w:val="22"/>
          <w:szCs w:val="22"/>
        </w:rPr>
        <w:pict w14:anchorId="3FF4ECB0">
          <v:rect id="_x0000_i1026" style="width:0;height:1.5pt" o:hralign="center" o:hrstd="t" o:hr="t" fillcolor="#a0a0a0" stroked="f"/>
        </w:pict>
      </w:r>
    </w:p>
    <w:p w14:paraId="45910BED" w14:textId="30CA7F53" w:rsidR="00DB43E9" w:rsidRPr="00633791" w:rsidRDefault="00B3073C" w:rsidP="00DB43E9">
      <w:pPr>
        <w:rPr>
          <w:rFonts w:ascii="Calibri" w:hAnsi="Calibri" w:cs="Calibri"/>
          <w:sz w:val="22"/>
          <w:szCs w:val="22"/>
        </w:rPr>
      </w:pPr>
      <w:r w:rsidRPr="00633791">
        <w:rPr>
          <w:rFonts w:ascii="Calibri" w:hAnsi="Calibri" w:cs="Calibri"/>
          <w:sz w:val="22"/>
          <w:szCs w:val="22"/>
        </w:rPr>
        <w:pict w14:anchorId="3228E598">
          <v:rect id="_x0000_i1027" style="width:0;height:1.5pt" o:hralign="center" o:hrstd="t" o:hr="t" fillcolor="#a0a0a0" stroked="f"/>
        </w:pict>
      </w:r>
    </w:p>
    <w:p w14:paraId="688359CA" w14:textId="6E4DA763" w:rsidR="00DB43E9" w:rsidRPr="00633791" w:rsidRDefault="00DB43E9" w:rsidP="00F80C0B">
      <w:pPr>
        <w:pStyle w:val="Heading1"/>
        <w:rPr>
          <w:sz w:val="20"/>
          <w:szCs w:val="20"/>
        </w:rPr>
      </w:pPr>
      <w:r w:rsidRPr="00633791">
        <w:rPr>
          <w:sz w:val="20"/>
          <w:szCs w:val="20"/>
        </w:rPr>
        <w:t>Recomendación final</w:t>
      </w:r>
    </w:p>
    <w:p w14:paraId="12187A4B" w14:textId="3B684CAC" w:rsidR="00DB43E9" w:rsidRPr="00633791" w:rsidRDefault="00DB43E9" w:rsidP="00DB43E9">
      <w:pPr>
        <w:rPr>
          <w:rFonts w:ascii="Calibri" w:hAnsi="Calibri" w:cs="Calibri"/>
          <w:sz w:val="20"/>
          <w:szCs w:val="20"/>
        </w:rPr>
      </w:pPr>
      <w:r w:rsidRPr="00633791">
        <w:rPr>
          <w:rFonts w:ascii="Segoe UI Symbol" w:hAnsi="Segoe UI Symbol" w:cs="Segoe UI Symbol"/>
          <w:sz w:val="20"/>
          <w:szCs w:val="20"/>
        </w:rPr>
        <w:t>☐</w:t>
      </w:r>
      <w:r w:rsidRPr="00633791">
        <w:rPr>
          <w:rFonts w:ascii="Calibri" w:hAnsi="Calibri" w:cs="Calibri"/>
          <w:sz w:val="20"/>
          <w:szCs w:val="20"/>
        </w:rPr>
        <w:t xml:space="preserve"> </w:t>
      </w:r>
      <w:r w:rsidR="006A7140" w:rsidRPr="006A7140">
        <w:rPr>
          <w:rFonts w:ascii="Calibri" w:hAnsi="Calibri" w:cs="Calibri"/>
          <w:sz w:val="20"/>
          <w:szCs w:val="20"/>
        </w:rPr>
        <w:t>Elegible para adjudicación (60 puntos o más en el total ponderado y mínimo 12 puntos ponderados en Participación juvenil</w:t>
      </w:r>
      <w:r w:rsidR="00F618F6">
        <w:rPr>
          <w:rFonts w:ascii="Calibri" w:hAnsi="Calibri" w:cs="Calibri"/>
          <w:sz w:val="20"/>
          <w:szCs w:val="20"/>
        </w:rPr>
        <w:t xml:space="preserve">, </w:t>
      </w:r>
      <w:r w:rsidR="00F618F6" w:rsidRPr="00F618F6">
        <w:rPr>
          <w:rFonts w:ascii="Calibri" w:hAnsi="Calibri" w:cs="Calibri"/>
          <w:sz w:val="20"/>
          <w:szCs w:val="20"/>
        </w:rPr>
        <w:t>independiente del puntaje total obtenido</w:t>
      </w:r>
      <w:r w:rsidR="006A7140" w:rsidRPr="006A7140">
        <w:rPr>
          <w:rFonts w:ascii="Calibri" w:hAnsi="Calibri" w:cs="Calibri"/>
          <w:sz w:val="20"/>
          <w:szCs w:val="20"/>
        </w:rPr>
        <w:t>)</w:t>
      </w:r>
      <w:r w:rsidR="00FC7020">
        <w:rPr>
          <w:rFonts w:ascii="Calibri" w:hAnsi="Calibri" w:cs="Calibri"/>
          <w:sz w:val="20"/>
          <w:szCs w:val="20"/>
        </w:rPr>
        <w:t>.</w:t>
      </w:r>
      <w:r w:rsidRPr="00633791">
        <w:rPr>
          <w:rFonts w:ascii="Calibri" w:hAnsi="Calibri" w:cs="Calibri"/>
          <w:sz w:val="20"/>
          <w:szCs w:val="20"/>
        </w:rPr>
        <w:br/>
      </w:r>
      <w:r w:rsidRPr="00633791">
        <w:rPr>
          <w:rFonts w:ascii="Segoe UI Symbol" w:hAnsi="Segoe UI Symbol" w:cs="Segoe UI Symbol"/>
          <w:sz w:val="20"/>
          <w:szCs w:val="20"/>
        </w:rPr>
        <w:t>☐</w:t>
      </w:r>
      <w:r w:rsidRPr="00633791">
        <w:rPr>
          <w:rFonts w:ascii="Calibri" w:hAnsi="Calibri" w:cs="Calibri"/>
          <w:sz w:val="20"/>
          <w:szCs w:val="20"/>
        </w:rPr>
        <w:t xml:space="preserve"> </w:t>
      </w:r>
      <w:r w:rsidR="00865435" w:rsidRPr="00633791">
        <w:rPr>
          <w:rFonts w:ascii="Calibri" w:hAnsi="Calibri" w:cs="Calibri"/>
          <w:sz w:val="20"/>
          <w:szCs w:val="20"/>
        </w:rPr>
        <w:t>No elegible para adjudicación</w:t>
      </w:r>
      <w:r w:rsidR="00FC7020">
        <w:rPr>
          <w:rFonts w:ascii="Calibri" w:hAnsi="Calibri" w:cs="Calibri"/>
          <w:sz w:val="20"/>
          <w:szCs w:val="20"/>
        </w:rPr>
        <w:t>.</w:t>
      </w:r>
    </w:p>
    <w:p w14:paraId="0CE8EBCE" w14:textId="35A40026" w:rsidR="00FF6096" w:rsidRDefault="0008368D" w:rsidP="008D65F5">
      <w:pPr>
        <w:pStyle w:val="Heading1"/>
        <w:rPr>
          <w:sz w:val="20"/>
          <w:szCs w:val="20"/>
        </w:rPr>
      </w:pPr>
      <w:r w:rsidRPr="00633791">
        <w:rPr>
          <w:sz w:val="20"/>
          <w:szCs w:val="20"/>
        </w:rPr>
        <w:t>Validación del evaluador</w:t>
      </w:r>
    </w:p>
    <w:p w14:paraId="20D43432" w14:textId="655C2BC2" w:rsidR="00ED6E96" w:rsidRPr="00841B11" w:rsidRDefault="00F574E8" w:rsidP="00ED6E96">
      <w:pPr>
        <w:rPr>
          <w:sz w:val="20"/>
          <w:szCs w:val="20"/>
        </w:rPr>
      </w:pPr>
      <w:r w:rsidRPr="00F574E8">
        <w:rPr>
          <w:sz w:val="20"/>
          <w:szCs w:val="20"/>
        </w:rPr>
        <w:t>Declaro no mantener conflictos de interés respecto de la propuesta revisada.</w:t>
      </w:r>
    </w:p>
    <w:p w14:paraId="62E36F23" w14:textId="44727F9A" w:rsidR="0008368D" w:rsidRPr="00633791" w:rsidRDefault="0008368D" w:rsidP="0008368D">
      <w:pPr>
        <w:rPr>
          <w:sz w:val="20"/>
          <w:szCs w:val="20"/>
        </w:rPr>
      </w:pPr>
      <w:r w:rsidRPr="00633791">
        <w:rPr>
          <w:sz w:val="20"/>
          <w:szCs w:val="20"/>
        </w:rPr>
        <w:t xml:space="preserve">Nombre evaluador/a: </w:t>
      </w:r>
      <w:r w:rsidRPr="00633791">
        <w:rPr>
          <w:rFonts w:ascii="Calibri" w:hAnsi="Calibri" w:cs="Calibri"/>
          <w:sz w:val="22"/>
          <w:szCs w:val="22"/>
        </w:rPr>
        <w:pict w14:anchorId="4A4B43BD">
          <v:rect id="_x0000_i1028" style="width:0;height:1.5pt" o:hralign="center" o:hrstd="t" o:hr="t" fillcolor="#a0a0a0" stroked="f"/>
        </w:pict>
      </w:r>
    </w:p>
    <w:p w14:paraId="1915D5F1" w14:textId="0F755D2F" w:rsidR="0008368D" w:rsidRPr="004E394F" w:rsidRDefault="0008368D" w:rsidP="0008368D">
      <w:pPr>
        <w:rPr>
          <w:sz w:val="20"/>
          <w:szCs w:val="20"/>
        </w:rPr>
      </w:pPr>
      <w:r w:rsidRPr="004E394F">
        <w:rPr>
          <w:sz w:val="20"/>
          <w:szCs w:val="20"/>
        </w:rPr>
        <w:t xml:space="preserve">Cargo o rol: </w:t>
      </w:r>
    </w:p>
    <w:p w14:paraId="525A9728" w14:textId="5505CA0F" w:rsidR="0008368D" w:rsidRPr="004E394F" w:rsidRDefault="0008368D" w:rsidP="0008368D">
      <w:pPr>
        <w:rPr>
          <w:rFonts w:ascii="Calibri" w:hAnsi="Calibri" w:cs="Calibri"/>
          <w:sz w:val="20"/>
          <w:szCs w:val="20"/>
        </w:rPr>
      </w:pPr>
      <w:r w:rsidRPr="004E394F">
        <w:rPr>
          <w:rFonts w:ascii="Calibri" w:hAnsi="Calibri" w:cs="Calibri"/>
          <w:sz w:val="20"/>
          <w:szCs w:val="20"/>
        </w:rPr>
        <w:pict w14:anchorId="77961DE5">
          <v:rect id="_x0000_i1029" style="width:0;height:1.5pt" o:hralign="center" o:hrstd="t" o:hr="t" fillcolor="#a0a0a0" stroked="f"/>
        </w:pict>
      </w:r>
    </w:p>
    <w:p w14:paraId="2CD0E3C1" w14:textId="27E8C062" w:rsidR="0008368D" w:rsidRPr="004E394F" w:rsidRDefault="0008368D" w:rsidP="0008368D">
      <w:pPr>
        <w:rPr>
          <w:rFonts w:ascii="Calibri" w:hAnsi="Calibri" w:cs="Calibri"/>
          <w:sz w:val="20"/>
          <w:szCs w:val="20"/>
        </w:rPr>
      </w:pPr>
      <w:r w:rsidRPr="004E394F">
        <w:rPr>
          <w:rFonts w:ascii="Calibri" w:hAnsi="Calibri" w:cs="Calibri"/>
          <w:sz w:val="20"/>
          <w:szCs w:val="20"/>
        </w:rPr>
        <w:t xml:space="preserve">Firma: </w:t>
      </w:r>
      <w:r w:rsidRPr="004E394F">
        <w:rPr>
          <w:rFonts w:ascii="Calibri" w:hAnsi="Calibri" w:cs="Calibri"/>
          <w:sz w:val="20"/>
          <w:szCs w:val="20"/>
        </w:rPr>
        <w:pict w14:anchorId="4D4A28B4">
          <v:rect id="_x0000_i1030" style="width:0;height:1.5pt" o:hralign="center" o:hrstd="t" o:hr="t" fillcolor="#a0a0a0" stroked="f"/>
        </w:pict>
      </w:r>
    </w:p>
    <w:p w14:paraId="27F555B5" w14:textId="6985AF3F" w:rsidR="0008368D" w:rsidRPr="00633791" w:rsidRDefault="0008368D" w:rsidP="0008368D">
      <w:pPr>
        <w:rPr>
          <w:rFonts w:ascii="Calibri" w:hAnsi="Calibri" w:cs="Calibri"/>
          <w:sz w:val="22"/>
          <w:szCs w:val="22"/>
        </w:rPr>
      </w:pPr>
      <w:r w:rsidRPr="004E394F">
        <w:rPr>
          <w:rFonts w:ascii="Calibri" w:hAnsi="Calibri" w:cs="Calibri"/>
          <w:sz w:val="20"/>
          <w:szCs w:val="20"/>
        </w:rPr>
        <w:t xml:space="preserve">Fecha: </w:t>
      </w:r>
      <w:r w:rsidRPr="004E394F">
        <w:rPr>
          <w:rFonts w:ascii="Calibri" w:hAnsi="Calibri" w:cs="Calibri"/>
          <w:sz w:val="20"/>
          <w:szCs w:val="20"/>
        </w:rPr>
        <w:pict w14:anchorId="27294433">
          <v:rect id="_x0000_i1031" style="width:0;height:1.5pt" o:hralign="center" o:hrstd="t" o:hr="t" fillcolor="#a0a0a0" stroked="f"/>
        </w:pict>
      </w:r>
    </w:p>
    <w:p w14:paraId="4AB20C7A" w14:textId="77777777" w:rsidR="0008368D" w:rsidRPr="00633791" w:rsidRDefault="0008368D" w:rsidP="0008368D">
      <w:pPr>
        <w:rPr>
          <w:sz w:val="20"/>
          <w:szCs w:val="20"/>
        </w:rPr>
      </w:pPr>
    </w:p>
    <w:sectPr w:rsidR="0008368D" w:rsidRPr="00633791" w:rsidSect="00F16284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8EC5" w14:textId="77777777" w:rsidR="002D693C" w:rsidRDefault="002D693C" w:rsidP="006A3176">
      <w:pPr>
        <w:spacing w:after="0" w:line="240" w:lineRule="auto"/>
      </w:pPr>
      <w:r>
        <w:separator/>
      </w:r>
    </w:p>
  </w:endnote>
  <w:endnote w:type="continuationSeparator" w:id="0">
    <w:p w14:paraId="65EB3CF1" w14:textId="77777777" w:rsidR="002D693C" w:rsidRDefault="002D693C" w:rsidP="006A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0193" w14:textId="68DC85E2" w:rsidR="00A043D4" w:rsidRDefault="00A043D4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4C807DB" wp14:editId="58E88F20">
          <wp:simplePos x="0" y="0"/>
          <wp:positionH relativeFrom="page">
            <wp:align>left</wp:align>
          </wp:positionH>
          <wp:positionV relativeFrom="paragraph">
            <wp:posOffset>177165</wp:posOffset>
          </wp:positionV>
          <wp:extent cx="7794256" cy="443705"/>
          <wp:effectExtent l="0" t="0" r="0" b="0"/>
          <wp:wrapNone/>
          <wp:docPr id="39078810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70"/>
                  <a:stretch>
                    <a:fillRect/>
                  </a:stretch>
                </pic:blipFill>
                <pic:spPr bwMode="auto">
                  <a:xfrm>
                    <a:off x="0" y="0"/>
                    <a:ext cx="7794256" cy="443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1BBE4" w14:textId="77777777" w:rsidR="002D693C" w:rsidRDefault="002D693C" w:rsidP="006A3176">
      <w:pPr>
        <w:spacing w:after="0" w:line="240" w:lineRule="auto"/>
      </w:pPr>
      <w:r>
        <w:separator/>
      </w:r>
    </w:p>
  </w:footnote>
  <w:footnote w:type="continuationSeparator" w:id="0">
    <w:p w14:paraId="56CBD5EE" w14:textId="77777777" w:rsidR="002D693C" w:rsidRDefault="002D693C" w:rsidP="006A3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BF92" w14:textId="2A60DBCD" w:rsidR="006A3176" w:rsidRDefault="0096408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366622" wp14:editId="138D13D1">
          <wp:simplePos x="0" y="0"/>
          <wp:positionH relativeFrom="page">
            <wp:align>right</wp:align>
          </wp:positionH>
          <wp:positionV relativeFrom="paragraph">
            <wp:posOffset>-449107</wp:posOffset>
          </wp:positionV>
          <wp:extent cx="7772400" cy="885311"/>
          <wp:effectExtent l="0" t="0" r="0" b="0"/>
          <wp:wrapNone/>
          <wp:docPr id="10725895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520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8531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6D96"/>
    <w:multiLevelType w:val="hybridMultilevel"/>
    <w:tmpl w:val="97D06AA0"/>
    <w:lvl w:ilvl="0" w:tplc="ECB0D004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5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E9"/>
    <w:rsid w:val="00002F9F"/>
    <w:rsid w:val="0001144A"/>
    <w:rsid w:val="000320EC"/>
    <w:rsid w:val="0008013E"/>
    <w:rsid w:val="0008368D"/>
    <w:rsid w:val="00093740"/>
    <w:rsid w:val="000B7C4E"/>
    <w:rsid w:val="00102E4D"/>
    <w:rsid w:val="001315F6"/>
    <w:rsid w:val="00136EAC"/>
    <w:rsid w:val="00144944"/>
    <w:rsid w:val="00163CF2"/>
    <w:rsid w:val="00193D24"/>
    <w:rsid w:val="001A7E46"/>
    <w:rsid w:val="002053DF"/>
    <w:rsid w:val="00233A86"/>
    <w:rsid w:val="00240541"/>
    <w:rsid w:val="00241BA1"/>
    <w:rsid w:val="00245561"/>
    <w:rsid w:val="002B386C"/>
    <w:rsid w:val="002D693C"/>
    <w:rsid w:val="00363615"/>
    <w:rsid w:val="00386AA6"/>
    <w:rsid w:val="003D6D14"/>
    <w:rsid w:val="004211D3"/>
    <w:rsid w:val="004259C5"/>
    <w:rsid w:val="004532CF"/>
    <w:rsid w:val="004B6714"/>
    <w:rsid w:val="004C53B9"/>
    <w:rsid w:val="004E394F"/>
    <w:rsid w:val="0051673B"/>
    <w:rsid w:val="005369AE"/>
    <w:rsid w:val="0056249D"/>
    <w:rsid w:val="00580C09"/>
    <w:rsid w:val="00591130"/>
    <w:rsid w:val="005E45FF"/>
    <w:rsid w:val="005F4677"/>
    <w:rsid w:val="00602752"/>
    <w:rsid w:val="00633791"/>
    <w:rsid w:val="00641039"/>
    <w:rsid w:val="00651AE9"/>
    <w:rsid w:val="00653436"/>
    <w:rsid w:val="006620CB"/>
    <w:rsid w:val="00677A81"/>
    <w:rsid w:val="006A3176"/>
    <w:rsid w:val="006A7140"/>
    <w:rsid w:val="007559F5"/>
    <w:rsid w:val="007733FE"/>
    <w:rsid w:val="007B5F8B"/>
    <w:rsid w:val="007C2FAF"/>
    <w:rsid w:val="007D0BE4"/>
    <w:rsid w:val="00841B11"/>
    <w:rsid w:val="00845963"/>
    <w:rsid w:val="0084740C"/>
    <w:rsid w:val="00865435"/>
    <w:rsid w:val="00870F86"/>
    <w:rsid w:val="00872089"/>
    <w:rsid w:val="008917E6"/>
    <w:rsid w:val="008A2222"/>
    <w:rsid w:val="008D65F5"/>
    <w:rsid w:val="00964088"/>
    <w:rsid w:val="00A043D4"/>
    <w:rsid w:val="00A558F2"/>
    <w:rsid w:val="00A61F95"/>
    <w:rsid w:val="00A74859"/>
    <w:rsid w:val="00A82303"/>
    <w:rsid w:val="00AE5052"/>
    <w:rsid w:val="00B3073C"/>
    <w:rsid w:val="00B452E6"/>
    <w:rsid w:val="00B93CD4"/>
    <w:rsid w:val="00BA6756"/>
    <w:rsid w:val="00BD4025"/>
    <w:rsid w:val="00C80504"/>
    <w:rsid w:val="00C856A4"/>
    <w:rsid w:val="00CB6B9B"/>
    <w:rsid w:val="00CC654C"/>
    <w:rsid w:val="00CD3DEC"/>
    <w:rsid w:val="00D5220F"/>
    <w:rsid w:val="00D66F76"/>
    <w:rsid w:val="00D824FB"/>
    <w:rsid w:val="00DA1897"/>
    <w:rsid w:val="00DB43E9"/>
    <w:rsid w:val="00E0287A"/>
    <w:rsid w:val="00E16D1D"/>
    <w:rsid w:val="00E17DB4"/>
    <w:rsid w:val="00E756C0"/>
    <w:rsid w:val="00E95365"/>
    <w:rsid w:val="00ED6E96"/>
    <w:rsid w:val="00ED7326"/>
    <w:rsid w:val="00F126A1"/>
    <w:rsid w:val="00F16284"/>
    <w:rsid w:val="00F31BF7"/>
    <w:rsid w:val="00F337B9"/>
    <w:rsid w:val="00F3386A"/>
    <w:rsid w:val="00F40283"/>
    <w:rsid w:val="00F574E8"/>
    <w:rsid w:val="00F618F6"/>
    <w:rsid w:val="00F80C0B"/>
    <w:rsid w:val="00FC7020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889A1"/>
  <w15:chartTrackingRefBased/>
  <w15:docId w15:val="{DD4A98F0-C6BA-4737-8B47-AD341F78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126A1"/>
    <w:pPr>
      <w:numPr>
        <w:numId w:val="1"/>
      </w:numPr>
      <w:outlineLvl w:val="0"/>
    </w:pPr>
    <w:rPr>
      <w:rFonts w:ascii="Calibri" w:hAnsi="Calibri" w:cs="Calibri"/>
      <w:b/>
      <w:bCs/>
      <w:color w:val="4EA72E" w:themeColor="accent6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aliases w:val="Énfasis sutil Antonia"/>
    <w:basedOn w:val="DefaultParagraphFont"/>
    <w:uiPriority w:val="19"/>
    <w:qFormat/>
    <w:rsid w:val="00AE5052"/>
    <w:rPr>
      <w:b/>
      <w:i/>
      <w:iCs/>
      <w:color w:val="379B03"/>
    </w:rPr>
  </w:style>
  <w:style w:type="character" w:customStyle="1" w:styleId="Heading1Char">
    <w:name w:val="Heading 1 Char"/>
    <w:basedOn w:val="DefaultParagraphFont"/>
    <w:link w:val="Heading1"/>
    <w:uiPriority w:val="9"/>
    <w:rsid w:val="00F126A1"/>
    <w:rPr>
      <w:rFonts w:ascii="Calibri" w:hAnsi="Calibri" w:cs="Calibri"/>
      <w:b/>
      <w:bCs/>
      <w:color w:val="4EA72E" w:themeColor="accent6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3E9"/>
    <w:rPr>
      <w:b/>
      <w:bCs/>
      <w:smallCaps/>
      <w:color w:val="0F4761" w:themeColor="accent1" w:themeShade="BF"/>
      <w:spacing w:val="5"/>
    </w:rPr>
  </w:style>
  <w:style w:type="table" w:styleId="GridTable1Light-Accent6">
    <w:name w:val="Grid Table 1 Light Accent 6"/>
    <w:basedOn w:val="TableNormal"/>
    <w:uiPriority w:val="46"/>
    <w:rsid w:val="00F80C0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D6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6F7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C2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FA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41B11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3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76"/>
  </w:style>
  <w:style w:type="paragraph" w:styleId="Footer">
    <w:name w:val="footer"/>
    <w:basedOn w:val="Normal"/>
    <w:link w:val="FooterChar"/>
    <w:uiPriority w:val="99"/>
    <w:unhideWhenUsed/>
    <w:rsid w:val="006A31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346</Words>
  <Characters>1976</Characters>
  <Application>Microsoft Office Word</Application>
  <DocSecurity>4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Alcayaga</dc:creator>
  <cp:keywords/>
  <dc:description/>
  <cp:lastModifiedBy>Antonia Alcayaga</cp:lastModifiedBy>
  <cp:revision>80</cp:revision>
  <cp:lastPrinted>2026-05-20T17:05:00Z</cp:lastPrinted>
  <dcterms:created xsi:type="dcterms:W3CDTF">2026-05-19T00:56:00Z</dcterms:created>
  <dcterms:modified xsi:type="dcterms:W3CDTF">2026-05-25T19:42:00Z</dcterms:modified>
</cp:coreProperties>
</file>